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8" w:rsidRPr="00006A68" w:rsidRDefault="00EB4F18" w:rsidP="00EB4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D520C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Учреждение образования  «</w:t>
      </w:r>
      <w:proofErr w:type="spellStart"/>
      <w:r w:rsidRPr="00DD520C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Солигорский</w:t>
      </w:r>
      <w:proofErr w:type="spellEnd"/>
      <w:r w:rsidRPr="00DD520C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  государственный колледж»</w:t>
      </w:r>
    </w:p>
    <w:p w:rsidR="00EB4F18" w:rsidRPr="00006A68" w:rsidRDefault="00EB4F18" w:rsidP="00EB4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D520C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ОБЪЯВЛЯЕТ ПРИЕМ УЧАЩИХСЯ  в  202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 xml:space="preserve">3 </w:t>
      </w:r>
      <w:r w:rsidRPr="00DD520C"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году</w:t>
      </w:r>
    </w:p>
    <w:p w:rsidR="00EB4F18" w:rsidRPr="00006A68" w:rsidRDefault="00EB4F18" w:rsidP="00EB4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D52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на основе общего  базового  образования</w:t>
      </w:r>
    </w:p>
    <w:p w:rsidR="00EB4F18" w:rsidRPr="00006A68" w:rsidRDefault="00EB4F18" w:rsidP="00EB4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D52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с  получением  общего  среднего  образования и квалификации рабочего</w:t>
      </w:r>
    </w:p>
    <w:p w:rsidR="00EB4F18" w:rsidRPr="00006A68" w:rsidRDefault="00EB4F18" w:rsidP="00EB4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D52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 (уровень профессионально-технического образования)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984"/>
        <w:gridCol w:w="1701"/>
        <w:gridCol w:w="1985"/>
      </w:tblGrid>
      <w:tr w:rsidR="00EB4F18" w:rsidRPr="00DD520C" w:rsidTr="00085632">
        <w:tc>
          <w:tcPr>
            <w:tcW w:w="3403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</w:rPr>
            </w:pPr>
            <w:r w:rsidRPr="00DD520C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</w:rPr>
            </w:pPr>
            <w:r w:rsidRPr="00DD520C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</w:rPr>
            </w:pPr>
            <w:r w:rsidRPr="00DD520C">
              <w:rPr>
                <w:rFonts w:ascii="Times New Roman" w:hAnsi="Times New Roman" w:cs="Times New Roman"/>
              </w:rPr>
              <w:t>Сроки обучения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</w:rPr>
            </w:pPr>
            <w:r w:rsidRPr="00DD520C">
              <w:rPr>
                <w:rFonts w:ascii="Times New Roman" w:hAnsi="Times New Roman" w:cs="Times New Roman"/>
              </w:rPr>
              <w:t>План приема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</w:rPr>
            </w:pPr>
            <w:r w:rsidRPr="00DD520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Электрослесарь (слесарь) дежурный и по ремонту </w:t>
            </w:r>
          </w:p>
          <w:p w:rsidR="00EB4F18" w:rsidRPr="00044B5D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оборудования 4 разряда. </w:t>
            </w:r>
          </w:p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D520C">
              <w:rPr>
                <w:rFonts w:ascii="Times New Roman" w:hAnsi="Times New Roman" w:cs="Times New Roman"/>
                <w:i/>
                <w:sz w:val="18"/>
              </w:rPr>
              <w:t xml:space="preserve">По состоянию на 01.08. поступающему должно быть </w:t>
            </w:r>
          </w:p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  <w:r w:rsidRPr="00DD520C">
              <w:rPr>
                <w:rFonts w:ascii="Times New Roman" w:hAnsi="Times New Roman" w:cs="Times New Roman"/>
                <w:i/>
                <w:sz w:val="18"/>
              </w:rPr>
              <w:t>15 лет</w:t>
            </w: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 разряда. </w:t>
            </w:r>
          </w:p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Слесарь-ремонтник 4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D520C">
              <w:rPr>
                <w:rFonts w:ascii="Times New Roman" w:hAnsi="Times New Roman" w:cs="Times New Roman"/>
                <w:i/>
                <w:sz w:val="18"/>
              </w:rPr>
              <w:t xml:space="preserve">По состоянию на 01.08. поступающему должно быть </w:t>
            </w:r>
          </w:p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  <w:r w:rsidRPr="00DD520C">
              <w:rPr>
                <w:rFonts w:ascii="Times New Roman" w:hAnsi="Times New Roman" w:cs="Times New Roman"/>
                <w:i/>
                <w:sz w:val="18"/>
              </w:rPr>
              <w:t>15 лет</w:t>
            </w: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 ремонту и обслуживанию электрооборудования 4 разряда. </w:t>
            </w:r>
          </w:p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hAnsi="Times New Roman" w:cs="Times New Roman"/>
                <w:sz w:val="26"/>
                <w:szCs w:val="26"/>
              </w:rPr>
              <w:t>Токарь 4 разряда. Фрезеровщик 4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Каменщик 4 разряда. Монтажник строительных конструкций 3 разряда. </w:t>
            </w:r>
          </w:p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4F18" w:rsidRPr="00DD520C" w:rsidTr="00085632">
        <w:tc>
          <w:tcPr>
            <w:tcW w:w="3403" w:type="dxa"/>
          </w:tcPr>
          <w:p w:rsidR="00EB4F18" w:rsidRDefault="00EB4F18" w:rsidP="0008563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Плотник-бетонщик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</w:t>
            </w:r>
            <w:r w:rsidRPr="00044B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разряда. </w:t>
            </w:r>
          </w:p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Монтажник строительных конструкций 3 разряда. </w:t>
            </w:r>
            <w:proofErr w:type="spellStart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Монтажник санитарно-технических систем и оборудования 4 разряда. </w:t>
            </w:r>
            <w:r w:rsidRPr="00044B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Монтажник систем вентиляции и пневмотранспорта 3 разряда. </w:t>
            </w:r>
            <w:proofErr w:type="spellStart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 xml:space="preserve">Юноши 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DD520C">
              <w:rPr>
                <w:rFonts w:ascii="Times New Roman" w:hAnsi="Times New Roman" w:cs="Times New Roman"/>
                <w:i/>
                <w:sz w:val="18"/>
              </w:rPr>
              <w:t xml:space="preserve">По состоянию на 01.08. поступающему должно быть </w:t>
            </w:r>
          </w:p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  <w:r w:rsidRPr="00DD520C">
              <w:rPr>
                <w:rFonts w:ascii="Times New Roman" w:hAnsi="Times New Roman" w:cs="Times New Roman"/>
                <w:i/>
                <w:sz w:val="18"/>
              </w:rPr>
              <w:t>15 лет</w:t>
            </w:r>
          </w:p>
        </w:tc>
      </w:tr>
      <w:tr w:rsidR="00EB4F18" w:rsidRPr="00DD520C" w:rsidTr="00085632">
        <w:tc>
          <w:tcPr>
            <w:tcW w:w="3403" w:type="dxa"/>
          </w:tcPr>
          <w:p w:rsidR="00EB4F18" w:rsidRPr="00044B5D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Штукатур 4 разряда. </w:t>
            </w:r>
          </w:p>
          <w:p w:rsidR="00EB4F18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Облицовщик-плиточник </w:t>
            </w:r>
          </w:p>
          <w:p w:rsidR="00EB4F18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разряда. </w:t>
            </w:r>
          </w:p>
          <w:p w:rsidR="00EB4F18" w:rsidRPr="00044B5D" w:rsidRDefault="00EB4F18" w:rsidP="000856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4B5D">
              <w:rPr>
                <w:rFonts w:ascii="Times New Roman" w:hAnsi="Times New Roman" w:cs="Times New Roman"/>
                <w:sz w:val="26"/>
                <w:szCs w:val="26"/>
              </w:rPr>
              <w:t>Маляр 3 разряда</w:t>
            </w:r>
          </w:p>
        </w:tc>
        <w:tc>
          <w:tcPr>
            <w:tcW w:w="1134" w:type="dxa"/>
          </w:tcPr>
          <w:p w:rsidR="00EB4F18" w:rsidRPr="00DD520C" w:rsidRDefault="00EB4F18" w:rsidP="00085632">
            <w:pPr>
              <w:ind w:left="-51"/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Юноши/ девушки</w:t>
            </w:r>
          </w:p>
        </w:tc>
        <w:tc>
          <w:tcPr>
            <w:tcW w:w="1984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20C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B4F18" w:rsidRPr="00DD520C" w:rsidRDefault="00EB4F18" w:rsidP="0008563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B4F18" w:rsidRDefault="00EB4F18" w:rsidP="00EB4F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</w:pPr>
    </w:p>
    <w:p w:rsidR="00EB4F18" w:rsidRDefault="00EB4F18" w:rsidP="00EB4F1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</w:pPr>
    </w:p>
    <w:p w:rsidR="00EB4F18" w:rsidRDefault="00EB4F18" w:rsidP="00EB4F1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</w:pPr>
    </w:p>
    <w:p w:rsidR="00EB4F18" w:rsidRPr="00C54E74" w:rsidRDefault="00EB4F18" w:rsidP="00EB4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lastRenderedPageBreak/>
        <w:t>Приём документов осуществляется</w:t>
      </w:r>
    </w:p>
    <w:p w:rsidR="00EB4F18" w:rsidRPr="00C54E74" w:rsidRDefault="00EB4F18" w:rsidP="00EB4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15 июня по 20 августа</w:t>
      </w:r>
    </w:p>
    <w:p w:rsidR="00EB4F18" w:rsidRPr="00C54E74" w:rsidRDefault="00EB4F18" w:rsidP="00EB4F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Зачисление в состав учащихся до 26 августа.</w:t>
      </w:r>
    </w:p>
    <w:p w:rsidR="00EB4F18" w:rsidRPr="00C54E74" w:rsidRDefault="00EB4F18" w:rsidP="00EB4F1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6A68">
        <w:rPr>
          <w:color w:val="000000"/>
          <w:szCs w:val="26"/>
        </w:rPr>
        <w:t> </w:t>
      </w:r>
      <w:r w:rsidRPr="00C54E74">
        <w:rPr>
          <w:b/>
          <w:bCs/>
          <w:i/>
          <w:iCs/>
          <w:color w:val="000000"/>
          <w:sz w:val="28"/>
          <w:szCs w:val="28"/>
        </w:rPr>
        <w:t>Лица, поступающие в учреждение образования для получения профессионально-технического образования, подают в приемную комиссию следующие документы:</w:t>
      </w:r>
    </w:p>
    <w:p w:rsidR="00EB4F18" w:rsidRPr="00C54E74" w:rsidRDefault="00EB4F18" w:rsidP="00E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 на имя руководителя учреждения образования по установленной форме;</w:t>
      </w:r>
    </w:p>
    <w:p w:rsidR="00EB4F18" w:rsidRPr="00C54E74" w:rsidRDefault="00EB4F18" w:rsidP="00E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оригиналы документа об образовании и приложения к нему;</w:t>
      </w:r>
    </w:p>
    <w:p w:rsidR="00EB4F18" w:rsidRPr="00C54E74" w:rsidRDefault="00EB4F18" w:rsidP="00E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медицинскую справку о состоянии здоровья по форме, установленной Министерством здравоохранения, прививки;</w:t>
      </w:r>
    </w:p>
    <w:p w:rsidR="00EB4F18" w:rsidRPr="00C54E74" w:rsidRDefault="00EB4F18" w:rsidP="00E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документы, подтверждающие право </w:t>
      </w:r>
      <w:proofErr w:type="gramStart"/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льготы при приеме на </w:t>
      </w:r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обучение;</w:t>
      </w:r>
    </w:p>
    <w:p w:rsidR="00EB4F18" w:rsidRPr="00C54E74" w:rsidRDefault="00EB4F18" w:rsidP="00E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- 6 фотографий размером 3 x 4 см. (Из Правил приема п.7)</w:t>
      </w:r>
    </w:p>
    <w:p w:rsidR="00EB4F18" w:rsidRPr="00C54E74" w:rsidRDefault="00EB4F18" w:rsidP="00EB4F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4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Кроме этого могут быть </w:t>
      </w:r>
      <w:proofErr w:type="gramStart"/>
      <w:r w:rsidRPr="00C54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предоставлены</w:t>
      </w:r>
      <w:proofErr w:type="gramEnd"/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B4F18" w:rsidRPr="00C54E74" w:rsidRDefault="00EB4F18" w:rsidP="00EB4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4E74"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другие документы (на основании п.7,8,9 Правил приема: копии паспорта, справка о составе семьи</w:t>
      </w:r>
      <w:proofErr w:type="gramEnd"/>
    </w:p>
    <w:p w:rsidR="00EB4F18" w:rsidRPr="008421AA" w:rsidRDefault="00EB4F18" w:rsidP="00EB4F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EB4F18" w:rsidRPr="00C54E74" w:rsidRDefault="00EB4F18" w:rsidP="00EB4F18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4E74">
        <w:rPr>
          <w:rStyle w:val="a3"/>
          <w:color w:val="000000"/>
          <w:sz w:val="28"/>
          <w:szCs w:val="28"/>
        </w:rPr>
        <w:t>Приемная комиссия</w:t>
      </w:r>
      <w:r w:rsidRPr="00C54E74">
        <w:rPr>
          <w:color w:val="000000"/>
          <w:sz w:val="28"/>
          <w:szCs w:val="28"/>
        </w:rPr>
        <w:t> </w:t>
      </w:r>
      <w:r w:rsidRPr="00C54E74">
        <w:rPr>
          <w:rStyle w:val="a3"/>
          <w:color w:val="000000"/>
          <w:sz w:val="28"/>
          <w:szCs w:val="28"/>
        </w:rPr>
        <w:t>в сроки приема документов</w:t>
      </w:r>
      <w:r w:rsidRPr="00C54E74">
        <w:rPr>
          <w:color w:val="000000"/>
          <w:sz w:val="28"/>
          <w:szCs w:val="28"/>
        </w:rPr>
        <w:t>, проведения вступительных испытаний и зачисления, установленные </w:t>
      </w:r>
      <w:r w:rsidRPr="00C54E74">
        <w:rPr>
          <w:sz w:val="28"/>
          <w:szCs w:val="28"/>
        </w:rPr>
        <w:t>Правилами</w:t>
      </w:r>
      <w:r w:rsidRPr="00C54E74">
        <w:rPr>
          <w:color w:val="000000"/>
          <w:sz w:val="28"/>
          <w:szCs w:val="28"/>
        </w:rPr>
        <w:t> приема лиц для получения профессионально-технического образования</w:t>
      </w:r>
      <w:r w:rsidRPr="00C54E74">
        <w:rPr>
          <w:rStyle w:val="a3"/>
          <w:color w:val="000000"/>
          <w:sz w:val="28"/>
          <w:szCs w:val="28"/>
        </w:rPr>
        <w:t>, работает</w:t>
      </w:r>
      <w:r w:rsidRPr="00C54E74">
        <w:rPr>
          <w:color w:val="000000"/>
          <w:sz w:val="28"/>
          <w:szCs w:val="28"/>
        </w:rPr>
        <w:t>:</w:t>
      </w:r>
    </w:p>
    <w:p w:rsidR="00EB4F18" w:rsidRPr="00C54E74" w:rsidRDefault="00EB4F18" w:rsidP="00EB4F1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E74">
        <w:rPr>
          <w:rStyle w:val="a3"/>
          <w:caps/>
          <w:color w:val="000000"/>
          <w:sz w:val="28"/>
          <w:szCs w:val="28"/>
        </w:rPr>
        <w:t>ПОНЕДЕЛЬНИК – СУББОТА</w:t>
      </w:r>
    </w:p>
    <w:p w:rsidR="00EB4F18" w:rsidRPr="00C54E74" w:rsidRDefault="00EB4F18" w:rsidP="00EB4F1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4E74">
        <w:rPr>
          <w:rStyle w:val="a3"/>
          <w:caps/>
          <w:color w:val="000000"/>
          <w:sz w:val="28"/>
          <w:szCs w:val="28"/>
        </w:rPr>
        <w:t> С  9.00    ДО  18.00</w:t>
      </w:r>
    </w:p>
    <w:p w:rsidR="00EB4F18" w:rsidRPr="00C54E74" w:rsidRDefault="00EB4F18" w:rsidP="00EB4F1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4E74">
        <w:rPr>
          <w:color w:val="000000"/>
          <w:sz w:val="28"/>
          <w:szCs w:val="28"/>
        </w:rPr>
        <w:t>Если последний день приема документов, сдачи вступительных испытаний или зачисления поступающих выпадает на воскресенье, приемная комиссия работает в этот день с 9.00 до 18.00.</w:t>
      </w:r>
    </w:p>
    <w:p w:rsidR="00EB4F18" w:rsidRPr="008421AA" w:rsidRDefault="00EB4F18" w:rsidP="00EB4F1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54E74">
        <w:rPr>
          <w:color w:val="000000"/>
          <w:sz w:val="28"/>
          <w:szCs w:val="28"/>
        </w:rPr>
        <w:t> </w:t>
      </w:r>
      <w:r w:rsidRPr="00C54E74">
        <w:rPr>
          <w:rStyle w:val="a6"/>
          <w:color w:val="000000"/>
          <w:sz w:val="28"/>
          <w:szCs w:val="28"/>
        </w:rPr>
        <w:t>При продлении сроков приема документов поступающих приемная комиссия работает по режиму учебного заведения.</w:t>
      </w:r>
    </w:p>
    <w:p w:rsidR="00EB4F18" w:rsidRPr="00C54E74" w:rsidRDefault="00EB4F18" w:rsidP="00EB4F18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4E74">
        <w:rPr>
          <w:rStyle w:val="a6"/>
          <w:b/>
          <w:bCs/>
          <w:color w:val="000000"/>
          <w:sz w:val="28"/>
          <w:szCs w:val="28"/>
        </w:rPr>
        <w:t>Все поступившие в коллед</w:t>
      </w:r>
      <w:r>
        <w:rPr>
          <w:rStyle w:val="a6"/>
          <w:b/>
          <w:bCs/>
          <w:color w:val="000000"/>
          <w:sz w:val="28"/>
          <w:szCs w:val="28"/>
        </w:rPr>
        <w:t>ж обеспечиваются койко-местом в </w:t>
      </w:r>
      <w:r w:rsidRPr="00C54E74">
        <w:rPr>
          <w:rStyle w:val="a6"/>
          <w:b/>
          <w:bCs/>
          <w:color w:val="000000"/>
          <w:sz w:val="28"/>
          <w:szCs w:val="28"/>
        </w:rPr>
        <w:t>общежитии.</w:t>
      </w:r>
    </w:p>
    <w:p w:rsidR="00EB4F18" w:rsidRPr="00C54E74" w:rsidRDefault="00EB4F18" w:rsidP="00EB4F18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4E74">
        <w:rPr>
          <w:rStyle w:val="a6"/>
          <w:b/>
          <w:bCs/>
          <w:color w:val="000000"/>
          <w:sz w:val="28"/>
          <w:szCs w:val="28"/>
        </w:rPr>
        <w:t>Учащимся, обучающимся в колле</w:t>
      </w:r>
      <w:r>
        <w:rPr>
          <w:rStyle w:val="a6"/>
          <w:b/>
          <w:bCs/>
          <w:color w:val="000000"/>
          <w:sz w:val="28"/>
          <w:szCs w:val="28"/>
        </w:rPr>
        <w:t>дже на основе общего базового с </w:t>
      </w:r>
      <w:r w:rsidRPr="00C54E74">
        <w:rPr>
          <w:rStyle w:val="a6"/>
          <w:b/>
          <w:bCs/>
          <w:color w:val="000000"/>
          <w:sz w:val="28"/>
          <w:szCs w:val="28"/>
        </w:rPr>
        <w:t>получением общего среднего образования, предоставляется одноразовое бесплатное питание.</w:t>
      </w:r>
    </w:p>
    <w:p w:rsidR="00EB4F18" w:rsidRPr="00C54E74" w:rsidRDefault="00EB4F18" w:rsidP="00EB4F18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54E74">
        <w:rPr>
          <w:rStyle w:val="a6"/>
          <w:b/>
          <w:bCs/>
          <w:color w:val="000000"/>
          <w:sz w:val="28"/>
          <w:szCs w:val="28"/>
        </w:rPr>
        <w:t>Учащимся, обучающимся в колледже на основе общего среднего образования, выплачивается стипендия.</w:t>
      </w:r>
    </w:p>
    <w:p w:rsidR="00EB4F18" w:rsidRDefault="00EB4F18" w:rsidP="00EB4F18">
      <w:pPr>
        <w:spacing w:after="0" w:line="240" w:lineRule="auto"/>
        <w:jc w:val="center"/>
        <w:rPr>
          <w:rStyle w:val="a6"/>
          <w:rFonts w:ascii="Tahoma" w:hAnsi="Tahoma" w:cs="Tahoma"/>
          <w:b/>
          <w:bCs/>
          <w:color w:val="000000"/>
          <w:sz w:val="36"/>
          <w:szCs w:val="20"/>
        </w:rPr>
      </w:pPr>
      <w:r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>Т</w:t>
      </w:r>
      <w:r w:rsidRPr="00C54E74"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 xml:space="preserve">ел. </w:t>
      </w:r>
      <w:r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 xml:space="preserve">приемной комиссии в период приема документов </w:t>
      </w:r>
      <w:r w:rsidRPr="00C54E74"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>8(0174) 2</w:t>
      </w:r>
      <w:r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>4 2660</w:t>
      </w:r>
    </w:p>
    <w:p w:rsidR="00EB4F18" w:rsidRPr="00C54E74" w:rsidRDefault="00EB4F18" w:rsidP="00EB4F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 xml:space="preserve">ТЕЛЕФОН ДЛЯ СПРАВОК </w:t>
      </w:r>
      <w:r w:rsidRPr="00C54E74"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>8(0174) 2</w:t>
      </w:r>
      <w:r>
        <w:rPr>
          <w:rStyle w:val="a6"/>
          <w:rFonts w:ascii="Tahoma" w:hAnsi="Tahoma" w:cs="Tahoma"/>
          <w:b/>
          <w:bCs/>
          <w:color w:val="000000"/>
          <w:sz w:val="36"/>
          <w:szCs w:val="20"/>
        </w:rPr>
        <w:t>51553</w:t>
      </w:r>
    </w:p>
    <w:p w:rsidR="00EB4F18" w:rsidRPr="00DD520C" w:rsidRDefault="00EB4F18" w:rsidP="00EB4F18">
      <w:pPr>
        <w:pStyle w:val="a5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DD520C">
        <w:rPr>
          <w:rStyle w:val="a6"/>
          <w:b/>
          <w:bCs/>
          <w:color w:val="000000"/>
          <w:sz w:val="26"/>
          <w:szCs w:val="26"/>
        </w:rPr>
        <w:t>Информацию о работе приемн</w:t>
      </w:r>
      <w:r>
        <w:rPr>
          <w:rStyle w:val="a6"/>
          <w:b/>
          <w:bCs/>
          <w:color w:val="000000"/>
          <w:sz w:val="26"/>
          <w:szCs w:val="26"/>
        </w:rPr>
        <w:t>ых</w:t>
      </w:r>
      <w:r w:rsidRPr="00DD520C">
        <w:rPr>
          <w:rStyle w:val="a6"/>
          <w:b/>
          <w:bCs/>
          <w:color w:val="000000"/>
          <w:sz w:val="26"/>
          <w:szCs w:val="26"/>
        </w:rPr>
        <w:t xml:space="preserve"> комисси</w:t>
      </w:r>
      <w:r>
        <w:rPr>
          <w:rStyle w:val="a6"/>
          <w:b/>
          <w:bCs/>
          <w:color w:val="000000"/>
          <w:sz w:val="26"/>
          <w:szCs w:val="26"/>
        </w:rPr>
        <w:t>й</w:t>
      </w:r>
      <w:r w:rsidRPr="00DD520C">
        <w:rPr>
          <w:rStyle w:val="a6"/>
          <w:b/>
          <w:bCs/>
          <w:color w:val="000000"/>
          <w:sz w:val="26"/>
          <w:szCs w:val="26"/>
        </w:rPr>
        <w:t>, о правилах приема, о  ходе приемной кампании можно найти на сайте колледжа:</w:t>
      </w:r>
    </w:p>
    <w:p w:rsidR="00EB4F18" w:rsidRDefault="00C54D45" w:rsidP="00EB4F18">
      <w:pPr>
        <w:pStyle w:val="a5"/>
        <w:spacing w:before="0" w:beforeAutospacing="0" w:after="150" w:afterAutospacing="0"/>
        <w:jc w:val="center"/>
        <w:rPr>
          <w:rStyle w:val="a6"/>
          <w:b/>
          <w:bCs/>
          <w:sz w:val="26"/>
          <w:szCs w:val="26"/>
        </w:rPr>
      </w:pPr>
      <w:hyperlink r:id="rId6" w:history="1">
        <w:r w:rsidR="00EB4F18" w:rsidRPr="00DD520C">
          <w:rPr>
            <w:rStyle w:val="a7"/>
            <w:b/>
            <w:bCs/>
            <w:i/>
            <w:iCs/>
            <w:color w:val="auto"/>
            <w:sz w:val="26"/>
            <w:szCs w:val="26"/>
          </w:rPr>
          <w:t>https://солигорский-государственный-колледж.бел</w:t>
        </w:r>
      </w:hyperlink>
      <w:r w:rsidR="00EB4F18" w:rsidRPr="00DD520C">
        <w:rPr>
          <w:rStyle w:val="a6"/>
          <w:b/>
          <w:bCs/>
          <w:sz w:val="26"/>
          <w:szCs w:val="26"/>
        </w:rPr>
        <w:t> </w:t>
      </w:r>
    </w:p>
    <w:p w:rsidR="00B94E1E" w:rsidRDefault="00B94E1E" w:rsidP="00B94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lastRenderedPageBreak/>
        <w:t>Учреждение образования  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Солигорский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  государственный колледж»</w:t>
      </w:r>
    </w:p>
    <w:p w:rsidR="00B94E1E" w:rsidRDefault="00B94E1E" w:rsidP="00B94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4"/>
        </w:rPr>
        <w:t>ОБЪЯВЛЯЕТ ПРИЕМ УЧАЩИХСЯ  в  2023 году</w:t>
      </w:r>
    </w:p>
    <w:p w:rsidR="00B94E1E" w:rsidRPr="00EB4F18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</w:rPr>
      </w:pPr>
    </w:p>
    <w:p w:rsidR="00B94E1E" w:rsidRPr="00DF7ADB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DB">
        <w:rPr>
          <w:rFonts w:ascii="Times New Roman" w:eastAsia="Times New Roman" w:hAnsi="Times New Roman" w:cs="Times New Roman"/>
          <w:b/>
          <w:bCs/>
          <w:sz w:val="28"/>
          <w:szCs w:val="28"/>
        </w:rPr>
        <w:t>на уровень </w:t>
      </w:r>
      <w:r w:rsidRPr="00DF7ADB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СРЕДНЕГО СПЕЦИАЛЬНОГО ОБРАЗОВАНИЯ</w:t>
      </w:r>
      <w:r w:rsidRPr="00DF7AD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1407"/>
        <w:gridCol w:w="1270"/>
        <w:gridCol w:w="2456"/>
      </w:tblGrid>
      <w:tr w:rsidR="00B94E1E" w:rsidRPr="00DF7ADB" w:rsidTr="00AC0B39">
        <w:trPr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  специальности,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специализация, </w:t>
            </w:r>
            <w:r w:rsidRPr="00DF7A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квалификация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B94E1E" w:rsidRPr="00DF7ADB" w:rsidTr="00AC0B39">
        <w:trPr>
          <w:jc w:val="center"/>
        </w:trPr>
        <w:tc>
          <w:tcPr>
            <w:tcW w:w="11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НА ОСНОВЕ ОБЩЕГО БАЗОВОГО ОБРАЗОВАНИЯ</w:t>
            </w:r>
          </w:p>
        </w:tc>
      </w:tr>
      <w:tr w:rsidR="00B94E1E" w:rsidRPr="00DF7ADB" w:rsidTr="00AC0B39">
        <w:trPr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Дошкольное образование</w:t>
            </w:r>
          </w:p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 </w:t>
            </w:r>
            <w:r w:rsidRPr="00DF7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 дошкольного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50 чел.,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среднего балла</w:t>
            </w: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документа об образовании</w:t>
            </w:r>
          </w:p>
        </w:tc>
      </w:tr>
      <w:tr w:rsidR="00B94E1E" w:rsidRPr="00DF7ADB" w:rsidTr="00AC0B39">
        <w:trPr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Обучение физической культуре</w:t>
            </w:r>
          </w:p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 </w:t>
            </w:r>
            <w:r w:rsidRPr="00DF7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25 чел.,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Вступительные испытания</w:t>
            </w: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специальности</w:t>
            </w:r>
          </w:p>
          <w:p w:rsidR="00B94E1E" w:rsidRPr="00DF7ADB" w:rsidRDefault="00C54D45" w:rsidP="00AC0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94E1E" w:rsidRPr="00DF7AD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(программа на сайте колледжа)</w:t>
              </w:r>
            </w:hyperlink>
          </w:p>
        </w:tc>
      </w:tr>
      <w:tr w:rsidR="00B94E1E" w:rsidRPr="00DF7ADB" w:rsidTr="00AC0B39">
        <w:trPr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Начальное образование</w:t>
            </w:r>
          </w:p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 </w:t>
            </w:r>
            <w:r w:rsidRPr="00DF7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50 чел., бюджет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среднего балла</w:t>
            </w: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документа об образовании</w:t>
            </w:r>
          </w:p>
        </w:tc>
      </w:tr>
      <w:tr w:rsidR="00B94E1E" w:rsidRPr="00DF7ADB" w:rsidTr="00AC0B39">
        <w:trPr>
          <w:jc w:val="center"/>
        </w:trPr>
        <w:tc>
          <w:tcPr>
            <w:tcW w:w="11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НА ОСНОВЕ ОБЩЕГО СРЕДНЕГО ОБРАЗОВАНИЯ</w:t>
            </w:r>
          </w:p>
        </w:tc>
      </w:tr>
      <w:tr w:rsidR="00B94E1E" w:rsidRPr="00DF7ADB" w:rsidTr="00AC0B39">
        <w:trPr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Дошкольное образование</w:t>
            </w:r>
          </w:p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 </w:t>
            </w:r>
            <w:r w:rsidRPr="00DF7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 дошкольного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28 чел.,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среднего балла</w:t>
            </w: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документа об образовании</w:t>
            </w:r>
          </w:p>
        </w:tc>
      </w:tr>
      <w:tr w:rsidR="00B94E1E" w:rsidRPr="00DF7ADB" w:rsidTr="00AC0B39">
        <w:trPr>
          <w:jc w:val="center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Дошкольное образование</w:t>
            </w:r>
          </w:p>
          <w:p w:rsidR="00B94E1E" w:rsidRPr="00DF7ADB" w:rsidRDefault="00B94E1E" w:rsidP="00AC0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Квалификация: </w:t>
            </w:r>
            <w:r w:rsidRPr="00DF7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воспитатель дошкольного образования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(заочная форма получения образования за счет средств бюджета и на платной основе)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65 чел.,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 бюджет</w:t>
            </w:r>
          </w:p>
          <w:p w:rsidR="00B94E1E" w:rsidRPr="00DF7ADB" w:rsidRDefault="00B94E1E" w:rsidP="00AC0B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 платно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E1E" w:rsidRPr="00DF7ADB" w:rsidRDefault="00B94E1E" w:rsidP="00AC0B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Конкурс среднего балла</w:t>
            </w:r>
            <w:r w:rsidRPr="00DF7A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A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документа об образовании</w:t>
            </w:r>
          </w:p>
        </w:tc>
      </w:tr>
    </w:tbl>
    <w:p w:rsidR="00B94E1E" w:rsidRPr="00DF7ADB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A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Сроки приема документов:</w:t>
      </w:r>
    </w:p>
    <w:p w:rsidR="00B94E1E" w:rsidRPr="00DF7ADB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DB">
        <w:rPr>
          <w:rFonts w:ascii="Times New Roman" w:eastAsia="Times New Roman" w:hAnsi="Times New Roman" w:cs="Times New Roman"/>
          <w:sz w:val="28"/>
          <w:szCs w:val="28"/>
        </w:rPr>
        <w:t>* В дневной форме получения образования за счет средств бюджета, на основе общего базового образования </w:t>
      </w:r>
      <w:r w:rsidRPr="00DF7A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20 июля по 3 августа 2023 года.</w:t>
      </w:r>
    </w:p>
    <w:p w:rsidR="00B94E1E" w:rsidRPr="00DF7ADB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DB">
        <w:rPr>
          <w:rFonts w:ascii="Times New Roman" w:eastAsia="Times New Roman" w:hAnsi="Times New Roman" w:cs="Times New Roman"/>
          <w:sz w:val="28"/>
          <w:szCs w:val="28"/>
        </w:rPr>
        <w:t>* В дневной или заочной форме получения образования за счет средств бюджета, на основе общего среднего образования </w:t>
      </w:r>
      <w:r w:rsidRPr="00DF7A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20 июля по 12 августа 2023 года.</w:t>
      </w:r>
    </w:p>
    <w:p w:rsidR="00B94E1E" w:rsidRPr="00DF7ADB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F7ADB">
        <w:rPr>
          <w:rFonts w:ascii="Times New Roman" w:eastAsia="Times New Roman" w:hAnsi="Times New Roman" w:cs="Times New Roman"/>
          <w:sz w:val="28"/>
          <w:szCs w:val="28"/>
        </w:rPr>
        <w:t>* В заочной форме получения образования на платной основе, на основе общего среднего образования </w:t>
      </w:r>
      <w:r w:rsidRPr="00DF7A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 20 июля по 17 августа 2023 года.</w:t>
      </w:r>
    </w:p>
    <w:p w:rsidR="00B94E1E" w:rsidRDefault="00B94E1E" w:rsidP="00B94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94E1E" w:rsidRDefault="00B94E1E" w:rsidP="00B94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94E1E" w:rsidRDefault="00B94E1E" w:rsidP="00B94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94E1E" w:rsidRPr="00DF7ADB" w:rsidRDefault="00B94E1E" w:rsidP="00B94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b/>
          <w:bCs/>
          <w:i/>
          <w:iCs/>
          <w:sz w:val="36"/>
          <w:szCs w:val="28"/>
        </w:rPr>
        <w:t>В приёмную комиссию представляются следующие документы</w:t>
      </w:r>
      <w:r w:rsidRPr="00F62245">
        <w:rPr>
          <w:rFonts w:ascii="Times New Roman" w:eastAsia="Times New Roman" w:hAnsi="Times New Roman" w:cs="Times New Roman"/>
          <w:sz w:val="36"/>
          <w:szCs w:val="28"/>
        </w:rPr>
        <w:t>: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-оригиналы документа об образовании и приложения к нему;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-медицинская справка о состоянии здоровья по форме, установленной Министерством здравоохранения;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-фотографии размером 3х4 см – 6 штук;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-документы, подтверждающие право абитуриента на льготы при зачислении для получения среднего специального образования;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-договор о целевой подготовке специалиста - для лиц, участвующих в конкурсе для получения среднего специального образования на условиях целевой подготовки специалиста;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-для абитуриентов, поступающих на заочную форму получения образования за счёт средств бюджета – выписка из трудовой книжки;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-документы, подтверждающие смену фамилии;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b/>
          <w:bCs/>
          <w:sz w:val="36"/>
          <w:szCs w:val="28"/>
        </w:rPr>
        <w:t>-паспорт</w:t>
      </w:r>
      <w:r w:rsidRPr="00F62245">
        <w:rPr>
          <w:rFonts w:ascii="Times New Roman" w:eastAsia="Times New Roman" w:hAnsi="Times New Roman" w:cs="Times New Roman"/>
          <w:sz w:val="36"/>
          <w:szCs w:val="28"/>
        </w:rPr>
        <w:t> (предъявляется лично).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Справки по телефонам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b/>
          <w:bCs/>
          <w:sz w:val="36"/>
          <w:szCs w:val="28"/>
        </w:rPr>
        <w:t>8 (0174) 26-06-40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b/>
          <w:bCs/>
          <w:sz w:val="36"/>
          <w:szCs w:val="28"/>
        </w:rPr>
        <w:t>8 (0174) 26-03-50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b/>
          <w:bCs/>
          <w:sz w:val="36"/>
          <w:szCs w:val="28"/>
        </w:rPr>
        <w:t>8 (0174) 33-91-81</w:t>
      </w:r>
    </w:p>
    <w:p w:rsidR="00B94E1E" w:rsidRPr="00F62245" w:rsidRDefault="00B94E1E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62245">
        <w:rPr>
          <w:rFonts w:ascii="Times New Roman" w:eastAsia="Times New Roman" w:hAnsi="Times New Roman" w:cs="Times New Roman"/>
          <w:sz w:val="36"/>
          <w:szCs w:val="28"/>
        </w:rPr>
        <w:t>Информацию о работе приемной комиссии, правилах приема, о ходе приемной кампании можно найти на сайте колледжа: </w:t>
      </w:r>
    </w:p>
    <w:p w:rsidR="00B94E1E" w:rsidRPr="00F62245" w:rsidRDefault="00C54D45" w:rsidP="00B94E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  <w:hyperlink r:id="rId8" w:history="1">
        <w:r w:rsidR="00B94E1E" w:rsidRPr="00F62245">
          <w:rPr>
            <w:rFonts w:ascii="Times New Roman" w:eastAsia="Times New Roman" w:hAnsi="Times New Roman" w:cs="Times New Roman"/>
            <w:b/>
            <w:bCs/>
            <w:sz w:val="36"/>
            <w:szCs w:val="28"/>
          </w:rPr>
          <w:t>https://солигорский-государственный-колледж.бел</w:t>
        </w:r>
      </w:hyperlink>
    </w:p>
    <w:p w:rsidR="00B94E1E" w:rsidRPr="00F62245" w:rsidRDefault="00B94E1E" w:rsidP="00B94E1E">
      <w:pPr>
        <w:rPr>
          <w:rFonts w:ascii="Times New Roman" w:eastAsia="Times New Roman" w:hAnsi="Times New Roman" w:cs="Times New Roman"/>
          <w:b/>
          <w:bCs/>
          <w:color w:val="000080"/>
          <w:sz w:val="36"/>
          <w:szCs w:val="24"/>
        </w:rPr>
      </w:pPr>
      <w:bookmarkStart w:id="0" w:name="_GoBack"/>
      <w:bookmarkEnd w:id="0"/>
    </w:p>
    <w:sectPr w:rsidR="00B94E1E" w:rsidRPr="00F62245" w:rsidSect="008421A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68"/>
    <w:rsid w:val="00005725"/>
    <w:rsid w:val="00006A68"/>
    <w:rsid w:val="00044B5D"/>
    <w:rsid w:val="0010667E"/>
    <w:rsid w:val="00183589"/>
    <w:rsid w:val="00207197"/>
    <w:rsid w:val="00295D80"/>
    <w:rsid w:val="002B57B9"/>
    <w:rsid w:val="00314305"/>
    <w:rsid w:val="00342E7B"/>
    <w:rsid w:val="00367B50"/>
    <w:rsid w:val="00406E2F"/>
    <w:rsid w:val="004144AF"/>
    <w:rsid w:val="004D5FE7"/>
    <w:rsid w:val="005A19BD"/>
    <w:rsid w:val="006572AA"/>
    <w:rsid w:val="006F6F4A"/>
    <w:rsid w:val="008421AA"/>
    <w:rsid w:val="00880847"/>
    <w:rsid w:val="008842D9"/>
    <w:rsid w:val="00B2631E"/>
    <w:rsid w:val="00B94E1E"/>
    <w:rsid w:val="00C20C49"/>
    <w:rsid w:val="00C54D45"/>
    <w:rsid w:val="00C54E74"/>
    <w:rsid w:val="00D35690"/>
    <w:rsid w:val="00D37F08"/>
    <w:rsid w:val="00DD520C"/>
    <w:rsid w:val="00E24605"/>
    <w:rsid w:val="00EA3FEB"/>
    <w:rsid w:val="00EB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A68"/>
    <w:rPr>
      <w:b/>
      <w:bCs/>
    </w:rPr>
  </w:style>
  <w:style w:type="table" w:styleId="a4">
    <w:name w:val="Table Grid"/>
    <w:basedOn w:val="a1"/>
    <w:uiPriority w:val="59"/>
    <w:rsid w:val="0000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06A68"/>
    <w:rPr>
      <w:i/>
      <w:iCs/>
    </w:rPr>
  </w:style>
  <w:style w:type="character" w:styleId="a7">
    <w:name w:val="Hyperlink"/>
    <w:basedOn w:val="a0"/>
    <w:uiPriority w:val="99"/>
    <w:semiHidden/>
    <w:unhideWhenUsed/>
    <w:rsid w:val="00006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A68"/>
    <w:rPr>
      <w:b/>
      <w:bCs/>
    </w:rPr>
  </w:style>
  <w:style w:type="table" w:styleId="a4">
    <w:name w:val="Table Grid"/>
    <w:basedOn w:val="a1"/>
    <w:uiPriority w:val="59"/>
    <w:rsid w:val="00006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0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06A68"/>
    <w:rPr>
      <w:i/>
      <w:iCs/>
    </w:rPr>
  </w:style>
  <w:style w:type="character" w:styleId="a7">
    <w:name w:val="Hyperlink"/>
    <w:basedOn w:val="a0"/>
    <w:uiPriority w:val="99"/>
    <w:semiHidden/>
    <w:unhideWhenUsed/>
    <w:rsid w:val="0000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-7kcicbhdhbmnboghkeoa1bajdfj2bioggd7a3a30a.xn--90a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--7kcicbhdhbmnboghkeoa1bajdfj2bioggd7a3a30a.xn--90ais/files/00360/obj/110/20473/doc/%D0%9F%D1%80%D0%BE%D0%B3%D1%80%D0%B0%D0%BC%D0%BC%D0%B0%20%D0%B2%D1%81%D1%82%D1%83%D0%BF%D0%B8%D1%82%D0%B5%D0%BB%D1%8C%D0%BD%D0%BE%D0%B3%D0%BE%20%D0%B8%D1%81%D0%BF%D1%8B%D1%82%D0%B0%D0%BD%D0%B8%D1%8F_%202-03%2002%2001_%D0%A4%D0%B8%D0%B7_%D0%BA%D1%83%D0%BB%D1%8C%D1%82%D1%83%D1%80%D0%B0_%D0%BD%D0%B0%20%D0%BE%D1%81%D0%BD%D0%BE%D0%B2%D0%B5%20%D0%9E%D0%91%D0%9E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-7kcicbhdhbmnboghkeoa1bajdfj2bioggd7a3a30a.xn--90ai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DDAB-6AA1-4F0C-B18B-E382C48E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3</cp:revision>
  <cp:lastPrinted>2023-03-14T13:22:00Z</cp:lastPrinted>
  <dcterms:created xsi:type="dcterms:W3CDTF">2023-04-04T09:54:00Z</dcterms:created>
  <dcterms:modified xsi:type="dcterms:W3CDTF">2023-04-04T09:55:00Z</dcterms:modified>
</cp:coreProperties>
</file>